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B6" w:rsidRPr="001D41B6" w:rsidRDefault="001971BD" w:rsidP="00DD0B38">
      <w:pPr>
        <w:tabs>
          <w:tab w:val="center" w:pos="4680"/>
          <w:tab w:val="right" w:pos="9360"/>
        </w:tabs>
        <w:spacing w:after="0"/>
      </w:pPr>
      <w:r w:rsidRPr="001971BD">
        <w:t>ABSTRACT. Bonadonna L, Saunders M, Zegarra R, Evans C, Guio H.</w:t>
      </w:r>
      <w:r w:rsidR="001D41B6">
        <w:cr/>
      </w:r>
      <w:bookmarkStart w:id="0" w:name="_GoBack"/>
      <w:r w:rsidRPr="001971BD">
        <w:rPr>
          <w:u w:val="single"/>
        </w:rPr>
        <w:t>Los determinantes sociales que subyacen al retraso diagnóstico de la tuberculosis: un estudio de métodos mixtos</w:t>
      </w:r>
      <w:r w:rsidR="001D41B6">
        <w:cr/>
      </w:r>
      <w:bookmarkEnd w:id="0"/>
      <w:r w:rsidRPr="001971BD">
        <w:t>Poster presentation SOA-511-27, 27 October 2016.</w:t>
      </w:r>
      <w:r w:rsidR="001D41B6">
        <w:cr/>
      </w:r>
      <w:r w:rsidRPr="001971BD">
        <w:rPr>
          <w:i/>
        </w:rPr>
        <w:t>In Proceedings of the 20th Annual Conference of the International Union Against Tuberculosis and Lung Disease – North America Region and National Tuberculosis Controllers Association</w:t>
      </w:r>
      <w:r w:rsidRPr="001971BD">
        <w:t>: 24-27 February 2016; Denver, CO.</w:t>
      </w:r>
      <w:r w:rsidR="001D41B6">
        <w:cr/>
      </w:r>
      <w:r w:rsidR="001D41B6" w:rsidRPr="001D41B6">
        <w:t xml:space="preserve">​Open access:  </w:t>
      </w:r>
      <w:hyperlink r:id="rId5" w:history="1">
        <w:r w:rsidR="001D41B6" w:rsidRPr="00DD0B38">
          <w:rPr>
            <w:rStyle w:val="Hipervnculo"/>
            <w:color w:val="auto"/>
            <w:sz w:val="18"/>
            <w:u w:val="none"/>
          </w:rPr>
          <w:t>http://www.ifhad.org/wp-content/uploads/2012/07/2016_Union_NAR_Abstract_BONADONNA.docx</w:t>
        </w:r>
      </w:hyperlink>
    </w:p>
    <w:p w:rsidR="001D41B6" w:rsidRPr="001D41B6" w:rsidRDefault="001D41B6" w:rsidP="001D41B6">
      <w:r w:rsidRPr="001D41B6">
        <w:t xml:space="preserve">Open access (e-poster):  </w:t>
      </w:r>
      <w:hyperlink r:id="rId6" w:history="1">
        <w:r w:rsidRPr="00DD0B38">
          <w:rPr>
            <w:rStyle w:val="Hipervnculo"/>
            <w:color w:val="auto"/>
            <w:sz w:val="18"/>
            <w:u w:val="none"/>
          </w:rPr>
          <w:t>http://www.ifhad.org/wp-content/uploads/2012/07/2016_Union_NAR_Poster_BONADONNA.pdf</w:t>
        </w:r>
      </w:hyperlink>
    </w:p>
    <w:p w:rsidR="001971BD" w:rsidRDefault="001971BD" w:rsidP="001971BD">
      <w:pPr>
        <w:tabs>
          <w:tab w:val="center" w:pos="4680"/>
          <w:tab w:val="right" w:pos="9360"/>
        </w:tabs>
        <w:spacing w:after="0"/>
      </w:pPr>
    </w:p>
    <w:p w:rsidR="001971BD" w:rsidRDefault="001971BD" w:rsidP="001971BD">
      <w:pPr>
        <w:tabs>
          <w:tab w:val="left" w:pos="9270"/>
        </w:tabs>
        <w:spacing w:after="0"/>
        <w:jc w:val="both"/>
      </w:pPr>
    </w:p>
    <w:p w:rsidR="001971BD" w:rsidRDefault="001971BD" w:rsidP="001971BD">
      <w:pPr>
        <w:tabs>
          <w:tab w:val="left" w:pos="9270"/>
        </w:tabs>
        <w:spacing w:after="0"/>
        <w:jc w:val="both"/>
      </w:pPr>
      <w:r w:rsidRPr="001971BD">
        <w:rPr>
          <w:rFonts w:ascii="Arial" w:hAnsi="Arial" w:cs="Arial"/>
          <w:b/>
          <w:sz w:val="21"/>
          <w:szCs w:val="21"/>
        </w:rPr>
        <w:t>Introducción</w:t>
      </w:r>
      <w:r w:rsidRPr="001971BD">
        <w:rPr>
          <w:rFonts w:ascii="Arial" w:hAnsi="Arial" w:cs="Arial"/>
          <w:b/>
          <w:sz w:val="21"/>
          <w:szCs w:val="21"/>
        </w:rPr>
        <w:t>:</w:t>
      </w:r>
      <w:r>
        <w:t xml:space="preserve"> </w:t>
      </w:r>
      <w:r>
        <w:t>La detección y el diagnóstico tempranos de la tuberculosis siguen siendo una prioridad mundial importante para los esfuerzos de control de la tuberculosis. La baja detección de casos y los retrasos en el inicio del tratamiento contribuyen a una mayor transmisión comunitaria de la tuberculosis, la gravedad de la infección individual y el riesgo de mortalidad. Nuestro objetivo fue investigar los determinantes sociales que contribuyen al retraso del diagnóstico en Lima y Callao, Perú. Comparamos los datos recopilados de personas diagnosticadas con TB, sus familiares y el personal de atención médica que trabaja en el Programa Nacional de TB para obtener una comprensión individual, comunitaria y del sistema de salud de este fenómeno.</w:t>
      </w:r>
    </w:p>
    <w:p w:rsidR="001971BD" w:rsidRPr="00630881" w:rsidRDefault="001971BD" w:rsidP="001971BD">
      <w:pPr>
        <w:tabs>
          <w:tab w:val="left" w:pos="9270"/>
        </w:tabs>
        <w:spacing w:after="0"/>
        <w:jc w:val="both"/>
      </w:pPr>
    </w:p>
    <w:p w:rsidR="001971BD" w:rsidRDefault="001971BD" w:rsidP="001971BD">
      <w:pPr>
        <w:tabs>
          <w:tab w:val="left" w:pos="9270"/>
        </w:tabs>
        <w:spacing w:after="0"/>
        <w:jc w:val="both"/>
      </w:pPr>
      <w:r w:rsidRPr="001971BD">
        <w:rPr>
          <w:rFonts w:ascii="Arial" w:hAnsi="Arial" w:cs="Arial"/>
          <w:b/>
          <w:sz w:val="21"/>
          <w:szCs w:val="21"/>
        </w:rPr>
        <w:t>Métodos</w:t>
      </w:r>
      <w:r>
        <w:rPr>
          <w:rFonts w:ascii="Arial" w:hAnsi="Arial" w:cs="Arial"/>
          <w:b/>
          <w:sz w:val="21"/>
          <w:szCs w:val="21"/>
        </w:rPr>
        <w:t>:</w:t>
      </w:r>
      <w:r w:rsidR="00DD0B38">
        <w:rPr>
          <w:rFonts w:ascii="Arial" w:hAnsi="Arial" w:cs="Arial"/>
          <w:b/>
          <w:sz w:val="21"/>
          <w:szCs w:val="21"/>
        </w:rPr>
        <w:t xml:space="preserve"> </w:t>
      </w:r>
      <w:r w:rsidRPr="00DD0B38">
        <w:rPr>
          <w:rFonts w:ascii="Arial" w:hAnsi="Arial" w:cs="Arial"/>
          <w:sz w:val="21"/>
          <w:szCs w:val="21"/>
        </w:rPr>
        <w:t>Diseño:</w:t>
      </w:r>
      <w:r>
        <w:t xml:space="preserve"> un estudio de investigación cualitativa que utiliza entrevistas semiestructuradas para personas diagnosticadas con TB (edad = 18 años) y sus familiares y grupos focales para el personal de atención médica.</w:t>
      </w:r>
      <w:r w:rsidR="00DD0B38">
        <w:t xml:space="preserve"> </w:t>
      </w:r>
      <w:r w:rsidRPr="00DD0B38">
        <w:rPr>
          <w:rFonts w:ascii="Arial" w:hAnsi="Arial" w:cs="Arial"/>
          <w:sz w:val="21"/>
          <w:szCs w:val="21"/>
        </w:rPr>
        <w:t>Procedimientos:</w:t>
      </w:r>
      <w:r>
        <w:t xml:space="preserve"> Se recopilaron datos de 19 distritos de Lima y Callao, Perú. Las entrevistas semiestructuradas con personas diagnosticadas con TB (n = 105) y sus familiares (n = 61) se centraron en los comportamientos de búsqueda de salud y las percepciones de la comunidad sobre la TB. Se realizaron grupos focales (n = 7) con personal de atención médica que trabaja en el Programa Nacional de TB.</w:t>
      </w:r>
      <w:r w:rsidR="00DD0B38">
        <w:t xml:space="preserve"> </w:t>
      </w:r>
      <w:r w:rsidRPr="00DD0B38">
        <w:rPr>
          <w:rFonts w:ascii="Arial" w:hAnsi="Arial" w:cs="Arial"/>
          <w:sz w:val="21"/>
          <w:szCs w:val="21"/>
        </w:rPr>
        <w:t>Análisis:</w:t>
      </w:r>
      <w:r>
        <w:t xml:space="preserve"> Los datos de las entrevistas y los grupos focales se transcribieron y luego se analizaron utilizando un enfoque de teoría fundamentada. Primero, se revisaron entrevistas y grupos focales para identificar temas y conceptos emergentes. Luego se creó una lista de códigos para organizar la información proporcionada por los participantes. Se completó un análisis totalmente codificado de todas las transcripciones y se utilizó para crear un marco conceptual de factores que contribuyen al retraso del diagnóstico.</w:t>
      </w:r>
    </w:p>
    <w:p w:rsidR="001971BD" w:rsidRPr="00560E3F" w:rsidRDefault="001971BD" w:rsidP="001971BD">
      <w:pPr>
        <w:tabs>
          <w:tab w:val="left" w:pos="9270"/>
        </w:tabs>
        <w:spacing w:after="0"/>
        <w:jc w:val="both"/>
      </w:pPr>
    </w:p>
    <w:p w:rsidR="001971BD" w:rsidRDefault="001971BD" w:rsidP="001971BD">
      <w:pPr>
        <w:tabs>
          <w:tab w:val="left" w:pos="9270"/>
        </w:tabs>
        <w:spacing w:after="0"/>
        <w:jc w:val="both"/>
      </w:pPr>
      <w:r w:rsidRPr="001971BD">
        <w:rPr>
          <w:rFonts w:ascii="Arial" w:hAnsi="Arial" w:cs="Arial"/>
          <w:b/>
          <w:sz w:val="21"/>
          <w:szCs w:val="21"/>
        </w:rPr>
        <w:t>Resultados</w:t>
      </w:r>
      <w:r w:rsidRPr="001971BD">
        <w:rPr>
          <w:rFonts w:ascii="Arial" w:hAnsi="Arial" w:cs="Arial"/>
          <w:b/>
          <w:sz w:val="21"/>
          <w:szCs w:val="21"/>
        </w:rPr>
        <w:t>:</w:t>
      </w:r>
      <w:r>
        <w:t xml:space="preserve"> </w:t>
      </w:r>
      <w:r>
        <w:t>El número medio de días entre el inicio de los síntomas y la visita a la clínica que condujo a la primera muestra de esputo de diagnóstico positivo en el Programa Nacional de TB fue de 57. Como su primera búsqueda de salud</w:t>
      </w:r>
      <w:r>
        <w:t xml:space="preserve"> </w:t>
      </w:r>
      <w:r>
        <w:t xml:space="preserve">comportamiento, las personas diagnosticadas con TB tenían significativamente más probabilidades de automedicarse con medicamentos farmacéuticos y / o medicinas naturales que consultar a los proveedores de atención médica formal (65% vs 35%; z = 4.35, p &lt;0.001). </w:t>
      </w:r>
      <w:r>
        <w:t>Separados</w:t>
      </w:r>
      <w:r>
        <w:t xml:space="preserve"> conceptualmente en cinco categorías que contribuyeron directa o indirectamente al retraso diagnóstico de la enfermedad de TB.</w:t>
      </w:r>
    </w:p>
    <w:p w:rsidR="00DD0B38" w:rsidRDefault="00DD0B38" w:rsidP="001971BD">
      <w:pPr>
        <w:tabs>
          <w:tab w:val="left" w:pos="9270"/>
        </w:tabs>
        <w:spacing w:after="0"/>
        <w:jc w:val="both"/>
      </w:pPr>
    </w:p>
    <w:p w:rsidR="009308EF" w:rsidRDefault="001971BD" w:rsidP="001D41B6">
      <w:pPr>
        <w:jc w:val="both"/>
      </w:pPr>
      <w:r w:rsidRPr="001971BD">
        <w:rPr>
          <w:rFonts w:ascii="Arial" w:hAnsi="Arial" w:cs="Arial"/>
          <w:b/>
          <w:sz w:val="21"/>
          <w:szCs w:val="21"/>
        </w:rPr>
        <w:t>Conclusiones</w:t>
      </w:r>
      <w:r>
        <w:rPr>
          <w:rFonts w:ascii="Arial" w:hAnsi="Arial" w:cs="Arial"/>
          <w:b/>
          <w:sz w:val="21"/>
          <w:szCs w:val="21"/>
        </w:rPr>
        <w:t xml:space="preserve">: </w:t>
      </w:r>
      <w:r>
        <w:t xml:space="preserve">Las demoras en el diagnóstico fueron frecuentes y prolongadas y los resultados de nuestra investigación tienen implicaciones para los esfuerzos de control de la TB en Perú y otros entornos con recursos limitados. Se necesita con urgencia el desarrollo y / o mejora de políticas que </w:t>
      </w:r>
      <w:r>
        <w:lastRenderedPageBreak/>
        <w:t>aborden y ayuden a reducir los retrasos en el diagnóstico.</w:t>
      </w:r>
      <w:r>
        <w:t xml:space="preserve"> </w:t>
      </w:r>
      <w:r>
        <w:t>Descubrimos que las personas diagnosticadas con TB, sus familiares y los proveedores de atención médica declararon que cuando las personas alcanzan un umbral de gravedad de los síntomas, abordan su salud con la opción de atención médica menos costosa, más factible económicamente y más c</w:t>
      </w:r>
      <w:r w:rsidR="001D41B6">
        <w:t xml:space="preserve">onocida disponible para ellos. </w:t>
      </w:r>
      <w:r>
        <w:t xml:space="preserve"> Por lo tanto, las estrategias de detección de casos de TB deben estar dirigidas a las opciones más utilizadas, demostradas como automedicación en nuestra investigación. Además, se necesitan más recursos materiales y humanos en las clínicas de salud para llevar a cabo estas estrategias y abordar los determinantes sociales multinivel de </w:t>
      </w:r>
      <w:r>
        <w:t>la salud identificada</w:t>
      </w:r>
      <w:r>
        <w:t xml:space="preserve"> en este estudio.</w:t>
      </w:r>
    </w:p>
    <w:sectPr w:rsidR="009308EF" w:rsidSect="00F61A3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BD"/>
    <w:rsid w:val="001971BD"/>
    <w:rsid w:val="001D41B6"/>
    <w:rsid w:val="00485E39"/>
    <w:rsid w:val="00766B1D"/>
    <w:rsid w:val="009308EF"/>
    <w:rsid w:val="00DD0B38"/>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BD"/>
    <w:pPr>
      <w:spacing w:after="160" w:line="259"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971BD"/>
    <w:rPr>
      <w:i/>
      <w:iCs/>
    </w:rPr>
  </w:style>
  <w:style w:type="character" w:styleId="Hipervnculo">
    <w:name w:val="Hyperlink"/>
    <w:basedOn w:val="Fuentedeprrafopredeter"/>
    <w:uiPriority w:val="99"/>
    <w:unhideWhenUsed/>
    <w:rsid w:val="001971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BD"/>
    <w:pPr>
      <w:spacing w:after="160" w:line="259"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971BD"/>
    <w:rPr>
      <w:i/>
      <w:iCs/>
    </w:rPr>
  </w:style>
  <w:style w:type="character" w:styleId="Hipervnculo">
    <w:name w:val="Hyperlink"/>
    <w:basedOn w:val="Fuentedeprrafopredeter"/>
    <w:uiPriority w:val="99"/>
    <w:unhideWhenUsed/>
    <w:rsid w:val="00197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707913">
      <w:bodyDiv w:val="1"/>
      <w:marLeft w:val="0"/>
      <w:marRight w:val="0"/>
      <w:marTop w:val="0"/>
      <w:marBottom w:val="0"/>
      <w:divBdr>
        <w:top w:val="none" w:sz="0" w:space="0" w:color="auto"/>
        <w:left w:val="none" w:sz="0" w:space="0" w:color="auto"/>
        <w:bottom w:val="none" w:sz="0" w:space="0" w:color="auto"/>
        <w:right w:val="none" w:sz="0" w:space="0" w:color="auto"/>
      </w:divBdr>
      <w:divsChild>
        <w:div w:id="2098405819">
          <w:marLeft w:val="0"/>
          <w:marRight w:val="0"/>
          <w:marTop w:val="0"/>
          <w:marBottom w:val="0"/>
          <w:divBdr>
            <w:top w:val="none" w:sz="0" w:space="0" w:color="auto"/>
            <w:left w:val="none" w:sz="0" w:space="0" w:color="auto"/>
            <w:bottom w:val="none" w:sz="0" w:space="0" w:color="auto"/>
            <w:right w:val="none" w:sz="0" w:space="0" w:color="auto"/>
          </w:divBdr>
        </w:div>
        <w:div w:id="469710307">
          <w:marLeft w:val="0"/>
          <w:marRight w:val="0"/>
          <w:marTop w:val="0"/>
          <w:marBottom w:val="0"/>
          <w:divBdr>
            <w:top w:val="none" w:sz="0" w:space="0" w:color="auto"/>
            <w:left w:val="none" w:sz="0" w:space="0" w:color="auto"/>
            <w:bottom w:val="none" w:sz="0" w:space="0" w:color="auto"/>
            <w:right w:val="none" w:sz="0" w:space="0" w:color="auto"/>
          </w:divBdr>
          <w:divsChild>
            <w:div w:id="479347851">
              <w:marLeft w:val="0"/>
              <w:marRight w:val="0"/>
              <w:marTop w:val="0"/>
              <w:marBottom w:val="0"/>
              <w:divBdr>
                <w:top w:val="none" w:sz="0" w:space="0" w:color="auto"/>
                <w:left w:val="none" w:sz="0" w:space="0" w:color="auto"/>
                <w:bottom w:val="none" w:sz="0" w:space="0" w:color="auto"/>
                <w:right w:val="none" w:sz="0" w:space="0" w:color="auto"/>
              </w:divBdr>
              <w:divsChild>
                <w:div w:id="1157920367">
                  <w:marLeft w:val="0"/>
                  <w:marRight w:val="0"/>
                  <w:marTop w:val="0"/>
                  <w:marBottom w:val="0"/>
                  <w:divBdr>
                    <w:top w:val="none" w:sz="0" w:space="0" w:color="auto"/>
                    <w:left w:val="none" w:sz="0" w:space="0" w:color="auto"/>
                    <w:bottom w:val="none" w:sz="0" w:space="0" w:color="auto"/>
                    <w:right w:val="none" w:sz="0" w:space="0" w:color="auto"/>
                  </w:divBdr>
                  <w:divsChild>
                    <w:div w:id="732392304">
                      <w:marLeft w:val="0"/>
                      <w:marRight w:val="0"/>
                      <w:marTop w:val="0"/>
                      <w:marBottom w:val="0"/>
                      <w:divBdr>
                        <w:top w:val="none" w:sz="0" w:space="0" w:color="auto"/>
                        <w:left w:val="none" w:sz="0" w:space="0" w:color="auto"/>
                        <w:bottom w:val="none" w:sz="0" w:space="0" w:color="auto"/>
                        <w:right w:val="none" w:sz="0" w:space="0" w:color="auto"/>
                      </w:divBdr>
                      <w:divsChild>
                        <w:div w:id="291789544">
                          <w:marLeft w:val="0"/>
                          <w:marRight w:val="0"/>
                          <w:marTop w:val="0"/>
                          <w:marBottom w:val="0"/>
                          <w:divBdr>
                            <w:top w:val="none" w:sz="0" w:space="0" w:color="auto"/>
                            <w:left w:val="none" w:sz="0" w:space="0" w:color="auto"/>
                            <w:bottom w:val="none" w:sz="0" w:space="0" w:color="auto"/>
                            <w:right w:val="none" w:sz="0" w:space="0" w:color="auto"/>
                          </w:divBdr>
                          <w:divsChild>
                            <w:div w:id="556207128">
                              <w:marLeft w:val="0"/>
                              <w:marRight w:val="0"/>
                              <w:marTop w:val="0"/>
                              <w:marBottom w:val="0"/>
                              <w:divBdr>
                                <w:top w:val="none" w:sz="0" w:space="0" w:color="auto"/>
                                <w:left w:val="none" w:sz="0" w:space="0" w:color="auto"/>
                                <w:bottom w:val="none" w:sz="0" w:space="0" w:color="auto"/>
                                <w:right w:val="none" w:sz="0" w:space="0" w:color="auto"/>
                              </w:divBdr>
                              <w:divsChild>
                                <w:div w:id="715279560">
                                  <w:marLeft w:val="0"/>
                                  <w:marRight w:val="0"/>
                                  <w:marTop w:val="0"/>
                                  <w:marBottom w:val="0"/>
                                  <w:divBdr>
                                    <w:top w:val="none" w:sz="0" w:space="0" w:color="auto"/>
                                    <w:left w:val="none" w:sz="0" w:space="0" w:color="auto"/>
                                    <w:bottom w:val="none" w:sz="0" w:space="0" w:color="auto"/>
                                    <w:right w:val="none" w:sz="0" w:space="0" w:color="auto"/>
                                  </w:divBdr>
                                  <w:divsChild>
                                    <w:div w:id="1717659136">
                                      <w:marLeft w:val="0"/>
                                      <w:marRight w:val="0"/>
                                      <w:marTop w:val="0"/>
                                      <w:marBottom w:val="0"/>
                                      <w:divBdr>
                                        <w:top w:val="none" w:sz="0" w:space="0" w:color="auto"/>
                                        <w:left w:val="none" w:sz="0" w:space="0" w:color="auto"/>
                                        <w:bottom w:val="none" w:sz="0" w:space="0" w:color="auto"/>
                                        <w:right w:val="none" w:sz="0" w:space="0" w:color="auto"/>
                                      </w:divBdr>
                                      <w:divsChild>
                                        <w:div w:id="1350525051">
                                          <w:marLeft w:val="0"/>
                                          <w:marRight w:val="0"/>
                                          <w:marTop w:val="0"/>
                                          <w:marBottom w:val="0"/>
                                          <w:divBdr>
                                            <w:top w:val="none" w:sz="0" w:space="0" w:color="auto"/>
                                            <w:left w:val="none" w:sz="0" w:space="0" w:color="auto"/>
                                            <w:bottom w:val="none" w:sz="0" w:space="0" w:color="auto"/>
                                            <w:right w:val="none" w:sz="0" w:space="0" w:color="auto"/>
                                          </w:divBdr>
                                          <w:divsChild>
                                            <w:div w:id="1560824075">
                                              <w:marLeft w:val="0"/>
                                              <w:marRight w:val="0"/>
                                              <w:marTop w:val="0"/>
                                              <w:marBottom w:val="0"/>
                                              <w:divBdr>
                                                <w:top w:val="none" w:sz="0" w:space="0" w:color="auto"/>
                                                <w:left w:val="none" w:sz="0" w:space="0" w:color="auto"/>
                                                <w:bottom w:val="none" w:sz="0" w:space="0" w:color="auto"/>
                                                <w:right w:val="none" w:sz="0" w:space="0" w:color="auto"/>
                                              </w:divBdr>
                                              <w:divsChild>
                                                <w:div w:id="587617912">
                                                  <w:marLeft w:val="0"/>
                                                  <w:marRight w:val="0"/>
                                                  <w:marTop w:val="0"/>
                                                  <w:marBottom w:val="0"/>
                                                  <w:divBdr>
                                                    <w:top w:val="none" w:sz="0" w:space="0" w:color="auto"/>
                                                    <w:left w:val="none" w:sz="0" w:space="0" w:color="auto"/>
                                                    <w:bottom w:val="none" w:sz="0" w:space="0" w:color="auto"/>
                                                    <w:right w:val="none" w:sz="0" w:space="0" w:color="auto"/>
                                                  </w:divBdr>
                                                  <w:divsChild>
                                                    <w:div w:id="1301958662">
                                                      <w:marLeft w:val="0"/>
                                                      <w:marRight w:val="0"/>
                                                      <w:marTop w:val="0"/>
                                                      <w:marBottom w:val="0"/>
                                                      <w:divBdr>
                                                        <w:top w:val="none" w:sz="0" w:space="0" w:color="auto"/>
                                                        <w:left w:val="none" w:sz="0" w:space="0" w:color="auto"/>
                                                        <w:bottom w:val="none" w:sz="0" w:space="0" w:color="auto"/>
                                                        <w:right w:val="none" w:sz="0" w:space="0" w:color="auto"/>
                                                      </w:divBdr>
                                                      <w:divsChild>
                                                        <w:div w:id="1388531126">
                                                          <w:marLeft w:val="0"/>
                                                          <w:marRight w:val="0"/>
                                                          <w:marTop w:val="0"/>
                                                          <w:marBottom w:val="0"/>
                                                          <w:divBdr>
                                                            <w:top w:val="none" w:sz="0" w:space="0" w:color="auto"/>
                                                            <w:left w:val="none" w:sz="0" w:space="0" w:color="auto"/>
                                                            <w:bottom w:val="none" w:sz="0" w:space="0" w:color="auto"/>
                                                            <w:right w:val="none" w:sz="0" w:space="0" w:color="auto"/>
                                                          </w:divBdr>
                                                          <w:divsChild>
                                                            <w:div w:id="219707469">
                                                              <w:marLeft w:val="0"/>
                                                              <w:marRight w:val="0"/>
                                                              <w:marTop w:val="0"/>
                                                              <w:marBottom w:val="0"/>
                                                              <w:divBdr>
                                                                <w:top w:val="none" w:sz="0" w:space="0" w:color="auto"/>
                                                                <w:left w:val="none" w:sz="0" w:space="0" w:color="auto"/>
                                                                <w:bottom w:val="none" w:sz="0" w:space="0" w:color="auto"/>
                                                                <w:right w:val="none" w:sz="0" w:space="0" w:color="auto"/>
                                                              </w:divBdr>
                                                              <w:divsChild>
                                                                <w:div w:id="634532037">
                                                                  <w:marLeft w:val="0"/>
                                                                  <w:marRight w:val="0"/>
                                                                  <w:marTop w:val="0"/>
                                                                  <w:marBottom w:val="0"/>
                                                                  <w:divBdr>
                                                                    <w:top w:val="none" w:sz="0" w:space="0" w:color="auto"/>
                                                                    <w:left w:val="none" w:sz="0" w:space="0" w:color="auto"/>
                                                                    <w:bottom w:val="none" w:sz="0" w:space="0" w:color="auto"/>
                                                                    <w:right w:val="none" w:sz="0" w:space="0" w:color="auto"/>
                                                                  </w:divBdr>
                                                                  <w:divsChild>
                                                                    <w:div w:id="306133274">
                                                                      <w:marLeft w:val="0"/>
                                                                      <w:marRight w:val="0"/>
                                                                      <w:marTop w:val="0"/>
                                                                      <w:marBottom w:val="0"/>
                                                                      <w:divBdr>
                                                                        <w:top w:val="none" w:sz="0" w:space="0" w:color="auto"/>
                                                                        <w:left w:val="none" w:sz="0" w:space="0" w:color="auto"/>
                                                                        <w:bottom w:val="none" w:sz="0" w:space="0" w:color="auto"/>
                                                                        <w:right w:val="none" w:sz="0" w:space="0" w:color="auto"/>
                                                                      </w:divBdr>
                                                                      <w:divsChild>
                                                                        <w:div w:id="252131045">
                                                                          <w:marLeft w:val="0"/>
                                                                          <w:marRight w:val="0"/>
                                                                          <w:marTop w:val="0"/>
                                                                          <w:marBottom w:val="0"/>
                                                                          <w:divBdr>
                                                                            <w:top w:val="none" w:sz="0" w:space="0" w:color="auto"/>
                                                                            <w:left w:val="none" w:sz="0" w:space="0" w:color="auto"/>
                                                                            <w:bottom w:val="none" w:sz="0" w:space="0" w:color="auto"/>
                                                                            <w:right w:val="none" w:sz="0" w:space="0" w:color="auto"/>
                                                                          </w:divBdr>
                                                                          <w:divsChild>
                                                                            <w:div w:id="1137408242">
                                                                              <w:marLeft w:val="0"/>
                                                                              <w:marRight w:val="0"/>
                                                                              <w:marTop w:val="0"/>
                                                                              <w:marBottom w:val="0"/>
                                                                              <w:divBdr>
                                                                                <w:top w:val="none" w:sz="0" w:space="0" w:color="auto"/>
                                                                                <w:left w:val="none" w:sz="0" w:space="0" w:color="auto"/>
                                                                                <w:bottom w:val="none" w:sz="0" w:space="0" w:color="auto"/>
                                                                                <w:right w:val="none" w:sz="0" w:space="0" w:color="auto"/>
                                                                              </w:divBdr>
                                                                              <w:divsChild>
                                                                                <w:div w:id="1420446357">
                                                                                  <w:marLeft w:val="0"/>
                                                                                  <w:marRight w:val="0"/>
                                                                                  <w:marTop w:val="0"/>
                                                                                  <w:marBottom w:val="0"/>
                                                                                  <w:divBdr>
                                                                                    <w:top w:val="none" w:sz="0" w:space="0" w:color="auto"/>
                                                                                    <w:left w:val="none" w:sz="0" w:space="0" w:color="auto"/>
                                                                                    <w:bottom w:val="none" w:sz="0" w:space="0" w:color="auto"/>
                                                                                    <w:right w:val="none" w:sz="0" w:space="0" w:color="auto"/>
                                                                                  </w:divBdr>
                                                                                  <w:divsChild>
                                                                                    <w:div w:id="1858737576">
                                                                                      <w:marLeft w:val="0"/>
                                                                                      <w:marRight w:val="0"/>
                                                                                      <w:marTop w:val="0"/>
                                                                                      <w:marBottom w:val="0"/>
                                                                                      <w:divBdr>
                                                                                        <w:top w:val="none" w:sz="0" w:space="0" w:color="auto"/>
                                                                                        <w:left w:val="none" w:sz="0" w:space="0" w:color="auto"/>
                                                                                        <w:bottom w:val="none" w:sz="0" w:space="0" w:color="auto"/>
                                                                                        <w:right w:val="none" w:sz="0" w:space="0" w:color="auto"/>
                                                                                      </w:divBdr>
                                                                                      <w:divsChild>
                                                                                        <w:div w:id="1557429410">
                                                                                          <w:marLeft w:val="0"/>
                                                                                          <w:marRight w:val="0"/>
                                                                                          <w:marTop w:val="0"/>
                                                                                          <w:marBottom w:val="0"/>
                                                                                          <w:divBdr>
                                                                                            <w:top w:val="none" w:sz="0" w:space="0" w:color="auto"/>
                                                                                            <w:left w:val="none" w:sz="0" w:space="0" w:color="auto"/>
                                                                                            <w:bottom w:val="none" w:sz="0" w:space="0" w:color="auto"/>
                                                                                            <w:right w:val="none" w:sz="0" w:space="0" w:color="auto"/>
                                                                                          </w:divBdr>
                                                                                          <w:divsChild>
                                                                                            <w:div w:id="1862936384">
                                                                                              <w:marLeft w:val="0"/>
                                                                                              <w:marRight w:val="0"/>
                                                                                              <w:marTop w:val="0"/>
                                                                                              <w:marBottom w:val="0"/>
                                                                                              <w:divBdr>
                                                                                                <w:top w:val="none" w:sz="0" w:space="0" w:color="auto"/>
                                                                                                <w:left w:val="none" w:sz="0" w:space="0" w:color="auto"/>
                                                                                                <w:bottom w:val="none" w:sz="0" w:space="0" w:color="auto"/>
                                                                                                <w:right w:val="none" w:sz="0" w:space="0" w:color="auto"/>
                                                                                              </w:divBdr>
                                                                                              <w:divsChild>
                                                                                                <w:div w:id="839084619">
                                                                                                  <w:marLeft w:val="0"/>
                                                                                                  <w:marRight w:val="0"/>
                                                                                                  <w:marTop w:val="0"/>
                                                                                                  <w:marBottom w:val="0"/>
                                                                                                  <w:divBdr>
                                                                                                    <w:top w:val="none" w:sz="0" w:space="0" w:color="auto"/>
                                                                                                    <w:left w:val="none" w:sz="0" w:space="0" w:color="auto"/>
                                                                                                    <w:bottom w:val="none" w:sz="0" w:space="0" w:color="auto"/>
                                                                                                    <w:right w:val="none" w:sz="0" w:space="0" w:color="auto"/>
                                                                                                  </w:divBdr>
                                                                                                  <w:divsChild>
                                                                                                    <w:div w:id="2030526629">
                                                                                                      <w:marLeft w:val="0"/>
                                                                                                      <w:marRight w:val="0"/>
                                                                                                      <w:marTop w:val="0"/>
                                                                                                      <w:marBottom w:val="0"/>
                                                                                                      <w:divBdr>
                                                                                                        <w:top w:val="none" w:sz="0" w:space="0" w:color="auto"/>
                                                                                                        <w:left w:val="none" w:sz="0" w:space="0" w:color="auto"/>
                                                                                                        <w:bottom w:val="none" w:sz="0" w:space="0" w:color="auto"/>
                                                                                                        <w:right w:val="none" w:sz="0" w:space="0" w:color="auto"/>
                                                                                                      </w:divBdr>
                                                                                                      <w:divsChild>
                                                                                                        <w:div w:id="1625228355">
                                                                                                          <w:marLeft w:val="0"/>
                                                                                                          <w:marRight w:val="0"/>
                                                                                                          <w:marTop w:val="0"/>
                                                                                                          <w:marBottom w:val="0"/>
                                                                                                          <w:divBdr>
                                                                                                            <w:top w:val="none" w:sz="0" w:space="0" w:color="auto"/>
                                                                                                            <w:left w:val="none" w:sz="0" w:space="0" w:color="auto"/>
                                                                                                            <w:bottom w:val="none" w:sz="0" w:space="0" w:color="auto"/>
                                                                                                            <w:right w:val="none" w:sz="0" w:space="0" w:color="auto"/>
                                                                                                          </w:divBdr>
                                                                                                          <w:divsChild>
                                                                                                            <w:div w:id="1670208678">
                                                                                                              <w:marLeft w:val="0"/>
                                                                                                              <w:marRight w:val="0"/>
                                                                                                              <w:marTop w:val="0"/>
                                                                                                              <w:marBottom w:val="0"/>
                                                                                                              <w:divBdr>
                                                                                                                <w:top w:val="none" w:sz="0" w:space="0" w:color="auto"/>
                                                                                                                <w:left w:val="none" w:sz="0" w:space="0" w:color="auto"/>
                                                                                                                <w:bottom w:val="none" w:sz="0" w:space="0" w:color="auto"/>
                                                                                                                <w:right w:val="none" w:sz="0" w:space="0" w:color="auto"/>
                                                                                                              </w:divBdr>
                                                                                                              <w:divsChild>
                                                                                                                <w:div w:id="1912933626">
                                                                                                                  <w:marLeft w:val="0"/>
                                                                                                                  <w:marRight w:val="0"/>
                                                                                                                  <w:marTop w:val="0"/>
                                                                                                                  <w:marBottom w:val="0"/>
                                                                                                                  <w:divBdr>
                                                                                                                    <w:top w:val="none" w:sz="0" w:space="0" w:color="auto"/>
                                                                                                                    <w:left w:val="none" w:sz="0" w:space="0" w:color="auto"/>
                                                                                                                    <w:bottom w:val="none" w:sz="0" w:space="0" w:color="auto"/>
                                                                                                                    <w:right w:val="none" w:sz="0" w:space="0" w:color="auto"/>
                                                                                                                  </w:divBdr>
                                                                                                                  <w:divsChild>
                                                                                                                    <w:div w:id="299652362">
                                                                                                                      <w:marLeft w:val="0"/>
                                                                                                                      <w:marRight w:val="0"/>
                                                                                                                      <w:marTop w:val="0"/>
                                                                                                                      <w:marBottom w:val="0"/>
                                                                                                                      <w:divBdr>
                                                                                                                        <w:top w:val="none" w:sz="0" w:space="0" w:color="auto"/>
                                                                                                                        <w:left w:val="none" w:sz="0" w:space="0" w:color="auto"/>
                                                                                                                        <w:bottom w:val="none" w:sz="0" w:space="0" w:color="auto"/>
                                                                                                                        <w:right w:val="none" w:sz="0" w:space="0" w:color="auto"/>
                                                                                                                      </w:divBdr>
                                                                                                                      <w:divsChild>
                                                                                                                        <w:div w:id="352536638">
                                                                                                                          <w:marLeft w:val="0"/>
                                                                                                                          <w:marRight w:val="0"/>
                                                                                                                          <w:marTop w:val="0"/>
                                                                                                                          <w:marBottom w:val="0"/>
                                                                                                                          <w:divBdr>
                                                                                                                            <w:top w:val="none" w:sz="0" w:space="0" w:color="auto"/>
                                                                                                                            <w:left w:val="none" w:sz="0" w:space="0" w:color="auto"/>
                                                                                                                            <w:bottom w:val="none" w:sz="0" w:space="0" w:color="auto"/>
                                                                                                                            <w:right w:val="none" w:sz="0" w:space="0" w:color="auto"/>
                                                                                                                          </w:divBdr>
                                                                                                                          <w:divsChild>
                                                                                                                            <w:div w:id="2092190546">
                                                                                                                              <w:marLeft w:val="0"/>
                                                                                                                              <w:marRight w:val="0"/>
                                                                                                                              <w:marTop w:val="0"/>
                                                                                                                              <w:marBottom w:val="0"/>
                                                                                                                              <w:divBdr>
                                                                                                                                <w:top w:val="none" w:sz="0" w:space="0" w:color="auto"/>
                                                                                                                                <w:left w:val="none" w:sz="0" w:space="0" w:color="auto"/>
                                                                                                                                <w:bottom w:val="none" w:sz="0" w:space="0" w:color="auto"/>
                                                                                                                                <w:right w:val="none" w:sz="0" w:space="0" w:color="auto"/>
                                                                                                                              </w:divBdr>
                                                                                                                              <w:divsChild>
                                                                                                                                <w:div w:id="238364801">
                                                                                                                                  <w:marLeft w:val="0"/>
                                                                                                                                  <w:marRight w:val="0"/>
                                                                                                                                  <w:marTop w:val="0"/>
                                                                                                                                  <w:marBottom w:val="0"/>
                                                                                                                                  <w:divBdr>
                                                                                                                                    <w:top w:val="none" w:sz="0" w:space="0" w:color="auto"/>
                                                                                                                                    <w:left w:val="none" w:sz="0" w:space="0" w:color="auto"/>
                                                                                                                                    <w:bottom w:val="none" w:sz="0" w:space="0" w:color="auto"/>
                                                                                                                                    <w:right w:val="none" w:sz="0" w:space="0" w:color="auto"/>
                                                                                                                                  </w:divBdr>
                                                                                                                                  <w:divsChild>
                                                                                                                                    <w:div w:id="776217790">
                                                                                                                                      <w:marLeft w:val="0"/>
                                                                                                                                      <w:marRight w:val="0"/>
                                                                                                                                      <w:marTop w:val="0"/>
                                                                                                                                      <w:marBottom w:val="0"/>
                                                                                                                                      <w:divBdr>
                                                                                                                                        <w:top w:val="none" w:sz="0" w:space="0" w:color="auto"/>
                                                                                                                                        <w:left w:val="none" w:sz="0" w:space="0" w:color="auto"/>
                                                                                                                                        <w:bottom w:val="none" w:sz="0" w:space="0" w:color="auto"/>
                                                                                                                                        <w:right w:val="none" w:sz="0" w:space="0" w:color="auto"/>
                                                                                                                                      </w:divBdr>
                                                                                                                                      <w:divsChild>
                                                                                                                                        <w:div w:id="328409638">
                                                                                                                                          <w:marLeft w:val="0"/>
                                                                                                                                          <w:marRight w:val="0"/>
                                                                                                                                          <w:marTop w:val="0"/>
                                                                                                                                          <w:marBottom w:val="0"/>
                                                                                                                                          <w:divBdr>
                                                                                                                                            <w:top w:val="none" w:sz="0" w:space="0" w:color="auto"/>
                                                                                                                                            <w:left w:val="none" w:sz="0" w:space="0" w:color="auto"/>
                                                                                                                                            <w:bottom w:val="none" w:sz="0" w:space="0" w:color="auto"/>
                                                                                                                                            <w:right w:val="none" w:sz="0" w:space="0" w:color="auto"/>
                                                                                                                                          </w:divBdr>
                                                                                                                                          <w:divsChild>
                                                                                                                                            <w:div w:id="2024360625">
                                                                                                                                              <w:marLeft w:val="0"/>
                                                                                                                                              <w:marRight w:val="0"/>
                                                                                                                                              <w:marTop w:val="0"/>
                                                                                                                                              <w:marBottom w:val="0"/>
                                                                                                                                              <w:divBdr>
                                                                                                                                                <w:top w:val="none" w:sz="0" w:space="0" w:color="auto"/>
                                                                                                                                                <w:left w:val="none" w:sz="0" w:space="0" w:color="auto"/>
                                                                                                                                                <w:bottom w:val="none" w:sz="0" w:space="0" w:color="auto"/>
                                                                                                                                                <w:right w:val="none" w:sz="0" w:space="0" w:color="auto"/>
                                                                                                                                              </w:divBdr>
                                                                                                                                              <w:divsChild>
                                                                                                                                                <w:div w:id="1163158521">
                                                                                                                                                  <w:marLeft w:val="0"/>
                                                                                                                                                  <w:marRight w:val="0"/>
                                                                                                                                                  <w:marTop w:val="0"/>
                                                                                                                                                  <w:marBottom w:val="0"/>
                                                                                                                                                  <w:divBdr>
                                                                                                                                                    <w:top w:val="none" w:sz="0" w:space="0" w:color="auto"/>
                                                                                                                                                    <w:left w:val="none" w:sz="0" w:space="0" w:color="auto"/>
                                                                                                                                                    <w:bottom w:val="none" w:sz="0" w:space="0" w:color="auto"/>
                                                                                                                                                    <w:right w:val="none" w:sz="0" w:space="0" w:color="auto"/>
                                                                                                                                                  </w:divBdr>
                                                                                                                                                  <w:divsChild>
                                                                                                                                                    <w:div w:id="921375804">
                                                                                                                                                      <w:marLeft w:val="0"/>
                                                                                                                                                      <w:marRight w:val="0"/>
                                                                                                                                                      <w:marTop w:val="0"/>
                                                                                                                                                      <w:marBottom w:val="0"/>
                                                                                                                                                      <w:divBdr>
                                                                                                                                                        <w:top w:val="none" w:sz="0" w:space="0" w:color="auto"/>
                                                                                                                                                        <w:left w:val="none" w:sz="0" w:space="0" w:color="auto"/>
                                                                                                                                                        <w:bottom w:val="none" w:sz="0" w:space="0" w:color="auto"/>
                                                                                                                                                        <w:right w:val="none" w:sz="0" w:space="0" w:color="auto"/>
                                                                                                                                                      </w:divBdr>
                                                                                                                                                      <w:divsChild>
                                                                                                                                                        <w:div w:id="1184242338">
                                                                                                                                                          <w:marLeft w:val="0"/>
                                                                                                                                                          <w:marRight w:val="0"/>
                                                                                                                                                          <w:marTop w:val="0"/>
                                                                                                                                                          <w:marBottom w:val="0"/>
                                                                                                                                                          <w:divBdr>
                                                                                                                                                            <w:top w:val="none" w:sz="0" w:space="0" w:color="auto"/>
                                                                                                                                                            <w:left w:val="none" w:sz="0" w:space="0" w:color="auto"/>
                                                                                                                                                            <w:bottom w:val="none" w:sz="0" w:space="0" w:color="auto"/>
                                                                                                                                                            <w:right w:val="none" w:sz="0" w:space="0" w:color="auto"/>
                                                                                                                                                          </w:divBdr>
                                                                                                                                                          <w:divsChild>
                                                                                                                                                            <w:div w:id="1931624211">
                                                                                                                                                              <w:marLeft w:val="0"/>
                                                                                                                                                              <w:marRight w:val="0"/>
                                                                                                                                                              <w:marTop w:val="0"/>
                                                                                                                                                              <w:marBottom w:val="0"/>
                                                                                                                                                              <w:divBdr>
                                                                                                                                                                <w:top w:val="none" w:sz="0" w:space="0" w:color="auto"/>
                                                                                                                                                                <w:left w:val="none" w:sz="0" w:space="0" w:color="auto"/>
                                                                                                                                                                <w:bottom w:val="none" w:sz="0" w:space="0" w:color="auto"/>
                                                                                                                                                                <w:right w:val="none" w:sz="0" w:space="0" w:color="auto"/>
                                                                                                                                                              </w:divBdr>
                                                                                                                                                              <w:divsChild>
                                                                                                                                                                <w:div w:id="822308328">
                                                                                                                                                                  <w:marLeft w:val="0"/>
                                                                                                                                                                  <w:marRight w:val="0"/>
                                                                                                                                                                  <w:marTop w:val="0"/>
                                                                                                                                                                  <w:marBottom w:val="0"/>
                                                                                                                                                                  <w:divBdr>
                                                                                                                                                                    <w:top w:val="none" w:sz="0" w:space="0" w:color="auto"/>
                                                                                                                                                                    <w:left w:val="none" w:sz="0" w:space="0" w:color="auto"/>
                                                                                                                                                                    <w:bottom w:val="none" w:sz="0" w:space="0" w:color="auto"/>
                                                                                                                                                                    <w:right w:val="none" w:sz="0" w:space="0" w:color="auto"/>
                                                                                                                                                                  </w:divBdr>
                                                                                                                                                                  <w:divsChild>
                                                                                                                                                                    <w:div w:id="1428112293">
                                                                                                                                                                      <w:marLeft w:val="0"/>
                                                                                                                                                                      <w:marRight w:val="0"/>
                                                                                                                                                                      <w:marTop w:val="0"/>
                                                                                                                                                                      <w:marBottom w:val="0"/>
                                                                                                                                                                      <w:divBdr>
                                                                                                                                                                        <w:top w:val="none" w:sz="0" w:space="0" w:color="auto"/>
                                                                                                                                                                        <w:left w:val="none" w:sz="0" w:space="0" w:color="auto"/>
                                                                                                                                                                        <w:bottom w:val="none" w:sz="0" w:space="0" w:color="auto"/>
                                                                                                                                                                        <w:right w:val="none" w:sz="0" w:space="0" w:color="auto"/>
                                                                                                                                                                      </w:divBdr>
                                                                                                                                                                      <w:divsChild>
                                                                                                                                                                        <w:div w:id="127556436">
                                                                                                                                                                          <w:marLeft w:val="0"/>
                                                                                                                                                                          <w:marRight w:val="0"/>
                                                                                                                                                                          <w:marTop w:val="0"/>
                                                                                                                                                                          <w:marBottom w:val="0"/>
                                                                                                                                                                          <w:divBdr>
                                                                                                                                                                            <w:top w:val="none" w:sz="0" w:space="0" w:color="auto"/>
                                                                                                                                                                            <w:left w:val="none" w:sz="0" w:space="0" w:color="auto"/>
                                                                                                                                                                            <w:bottom w:val="none" w:sz="0" w:space="0" w:color="auto"/>
                                                                                                                                                                            <w:right w:val="none" w:sz="0" w:space="0" w:color="auto"/>
                                                                                                                                                                          </w:divBdr>
                                                                                                                                                                          <w:divsChild>
                                                                                                                                                                            <w:div w:id="1799562906">
                                                                                                                                                                              <w:marLeft w:val="0"/>
                                                                                                                                                                              <w:marRight w:val="0"/>
                                                                                                                                                                              <w:marTop w:val="0"/>
                                                                                                                                                                              <w:marBottom w:val="0"/>
                                                                                                                                                                              <w:divBdr>
                                                                                                                                                                                <w:top w:val="none" w:sz="0" w:space="0" w:color="auto"/>
                                                                                                                                                                                <w:left w:val="none" w:sz="0" w:space="0" w:color="auto"/>
                                                                                                                                                                                <w:bottom w:val="none" w:sz="0" w:space="0" w:color="auto"/>
                                                                                                                                                                                <w:right w:val="none" w:sz="0" w:space="0" w:color="auto"/>
                                                                                                                                                                              </w:divBdr>
                                                                                                                                                                              <w:divsChild>
                                                                                                                                                                                <w:div w:id="878128651">
                                                                                                                                                                                  <w:marLeft w:val="0"/>
                                                                                                                                                                                  <w:marRight w:val="0"/>
                                                                                                                                                                                  <w:marTop w:val="0"/>
                                                                                                                                                                                  <w:marBottom w:val="0"/>
                                                                                                                                                                                  <w:divBdr>
                                                                                                                                                                                    <w:top w:val="none" w:sz="0" w:space="0" w:color="auto"/>
                                                                                                                                                                                    <w:left w:val="none" w:sz="0" w:space="0" w:color="auto"/>
                                                                                                                                                                                    <w:bottom w:val="none" w:sz="0" w:space="0" w:color="auto"/>
                                                                                                                                                                                    <w:right w:val="none" w:sz="0" w:space="0" w:color="auto"/>
                                                                                                                                                                                  </w:divBdr>
                                                                                                                                                                                  <w:divsChild>
                                                                                                                                                                                    <w:div w:id="776028843">
                                                                                                                                                                                      <w:marLeft w:val="0"/>
                                                                                                                                                                                      <w:marRight w:val="0"/>
                                                                                                                                                                                      <w:marTop w:val="0"/>
                                                                                                                                                                                      <w:marBottom w:val="0"/>
                                                                                                                                                                                      <w:divBdr>
                                                                                                                                                                                        <w:top w:val="none" w:sz="0" w:space="0" w:color="auto"/>
                                                                                                                                                                                        <w:left w:val="none" w:sz="0" w:space="0" w:color="auto"/>
                                                                                                                                                                                        <w:bottom w:val="none" w:sz="0" w:space="0" w:color="auto"/>
                                                                                                                                                                                        <w:right w:val="none" w:sz="0" w:space="0" w:color="auto"/>
                                                                                                                                                                                      </w:divBdr>
                                                                                                                                                                                      <w:divsChild>
                                                                                                                                                                                        <w:div w:id="94404074">
                                                                                                                                                                                          <w:marLeft w:val="0"/>
                                                                                                                                                                                          <w:marRight w:val="0"/>
                                                                                                                                                                                          <w:marTop w:val="0"/>
                                                                                                                                                                                          <w:marBottom w:val="0"/>
                                                                                                                                                                                          <w:divBdr>
                                                                                                                                                                                            <w:top w:val="none" w:sz="0" w:space="0" w:color="auto"/>
                                                                                                                                                                                            <w:left w:val="none" w:sz="0" w:space="0" w:color="auto"/>
                                                                                                                                                                                            <w:bottom w:val="none" w:sz="0" w:space="0" w:color="auto"/>
                                                                                                                                                                                            <w:right w:val="none" w:sz="0" w:space="0" w:color="auto"/>
                                                                                                                                                                                          </w:divBdr>
                                                                                                                                                                                          <w:divsChild>
                                                                                                                                                                                            <w:div w:id="812796359">
                                                                                                                                                                                              <w:marLeft w:val="0"/>
                                                                                                                                                                                              <w:marRight w:val="0"/>
                                                                                                                                                                                              <w:marTop w:val="0"/>
                                                                                                                                                                                              <w:marBottom w:val="0"/>
                                                                                                                                                                                              <w:divBdr>
                                                                                                                                                                                                <w:top w:val="none" w:sz="0" w:space="0" w:color="auto"/>
                                                                                                                                                                                                <w:left w:val="none" w:sz="0" w:space="0" w:color="auto"/>
                                                                                                                                                                                                <w:bottom w:val="none" w:sz="0" w:space="0" w:color="auto"/>
                                                                                                                                                                                                <w:right w:val="none" w:sz="0" w:space="0" w:color="auto"/>
                                                                                                                                                                                              </w:divBdr>
                                                                                                                                                                                              <w:divsChild>
                                                                                                                                                                                                <w:div w:id="274675727">
                                                                                                                                                                                                  <w:marLeft w:val="0"/>
                                                                                                                                                                                                  <w:marRight w:val="0"/>
                                                                                                                                                                                                  <w:marTop w:val="0"/>
                                                                                                                                                                                                  <w:marBottom w:val="0"/>
                                                                                                                                                                                                  <w:divBdr>
                                                                                                                                                                                                    <w:top w:val="none" w:sz="0" w:space="0" w:color="auto"/>
                                                                                                                                                                                                    <w:left w:val="none" w:sz="0" w:space="0" w:color="auto"/>
                                                                                                                                                                                                    <w:bottom w:val="none" w:sz="0" w:space="0" w:color="auto"/>
                                                                                                                                                                                                    <w:right w:val="none" w:sz="0" w:space="0" w:color="auto"/>
                                                                                                                                                                                                  </w:divBdr>
                                                                                                                                                                                                  <w:divsChild>
                                                                                                                                                                                                    <w:div w:id="160705146">
                                                                                                                                                                                                      <w:marLeft w:val="0"/>
                                                                                                                                                                                                      <w:marRight w:val="0"/>
                                                                                                                                                                                                      <w:marTop w:val="0"/>
                                                                                                                                                                                                      <w:marBottom w:val="0"/>
                                                                                                                                                                                                      <w:divBdr>
                                                                                                                                                                                                        <w:top w:val="none" w:sz="0" w:space="0" w:color="auto"/>
                                                                                                                                                                                                        <w:left w:val="none" w:sz="0" w:space="0" w:color="auto"/>
                                                                                                                                                                                                        <w:bottom w:val="none" w:sz="0" w:space="0" w:color="auto"/>
                                                                                                                                                                                                        <w:right w:val="none" w:sz="0" w:space="0" w:color="auto"/>
                                                                                                                                                                                                      </w:divBdr>
                                                                                                                                                                                                      <w:divsChild>
                                                                                                                                                                                                        <w:div w:id="1392271330">
                                                                                                                                                                                                          <w:marLeft w:val="0"/>
                                                                                                                                                                                                          <w:marRight w:val="0"/>
                                                                                                                                                                                                          <w:marTop w:val="0"/>
                                                                                                                                                                                                          <w:marBottom w:val="0"/>
                                                                                                                                                                                                          <w:divBdr>
                                                                                                                                                                                                            <w:top w:val="none" w:sz="0" w:space="0" w:color="auto"/>
                                                                                                                                                                                                            <w:left w:val="none" w:sz="0" w:space="0" w:color="auto"/>
                                                                                                                                                                                                            <w:bottom w:val="none" w:sz="0" w:space="0" w:color="auto"/>
                                                                                                                                                                                                            <w:right w:val="none" w:sz="0" w:space="0" w:color="auto"/>
                                                                                                                                                                                                          </w:divBdr>
                                                                                                                                                                                                          <w:divsChild>
                                                                                                                                                                                                            <w:div w:id="468474969">
                                                                                                                                                                                                              <w:marLeft w:val="0"/>
                                                                                                                                                                                                              <w:marRight w:val="0"/>
                                                                                                                                                                                                              <w:marTop w:val="0"/>
                                                                                                                                                                                                              <w:marBottom w:val="0"/>
                                                                                                                                                                                                              <w:divBdr>
                                                                                                                                                                                                                <w:top w:val="none" w:sz="0" w:space="0" w:color="auto"/>
                                                                                                                                                                                                                <w:left w:val="none" w:sz="0" w:space="0" w:color="auto"/>
                                                                                                                                                                                                                <w:bottom w:val="none" w:sz="0" w:space="0" w:color="auto"/>
                                                                                                                                                                                                                <w:right w:val="none" w:sz="0" w:space="0" w:color="auto"/>
                                                                                                                                                                                                              </w:divBdr>
                                                                                                                                                                                                              <w:divsChild>
                                                                                                                                                                                                                <w:div w:id="1388186112">
                                                                                                                                                                                                                  <w:marLeft w:val="0"/>
                                                                                                                                                                                                                  <w:marRight w:val="0"/>
                                                                                                                                                                                                                  <w:marTop w:val="0"/>
                                                                                                                                                                                                                  <w:marBottom w:val="0"/>
                                                                                                                                                                                                                  <w:divBdr>
                                                                                                                                                                                                                    <w:top w:val="none" w:sz="0" w:space="0" w:color="auto"/>
                                                                                                                                                                                                                    <w:left w:val="none" w:sz="0" w:space="0" w:color="auto"/>
                                                                                                                                                                                                                    <w:bottom w:val="none" w:sz="0" w:space="0" w:color="auto"/>
                                                                                                                                                                                                                    <w:right w:val="none" w:sz="0" w:space="0" w:color="auto"/>
                                                                                                                                                                                                                  </w:divBdr>
                                                                                                                                                                                                                  <w:divsChild>
                                                                                                                                                                                                                    <w:div w:id="1855683078">
                                                                                                                                                                                                                      <w:marLeft w:val="0"/>
                                                                                                                                                                                                                      <w:marRight w:val="0"/>
                                                                                                                                                                                                                      <w:marTop w:val="0"/>
                                                                                                                                                                                                                      <w:marBottom w:val="0"/>
                                                                                                                                                                                                                      <w:divBdr>
                                                                                                                                                                                                                        <w:top w:val="none" w:sz="0" w:space="0" w:color="auto"/>
                                                                                                                                                                                                                        <w:left w:val="none" w:sz="0" w:space="0" w:color="auto"/>
                                                                                                                                                                                                                        <w:bottom w:val="none" w:sz="0" w:space="0" w:color="auto"/>
                                                                                                                                                                                                                        <w:right w:val="none" w:sz="0" w:space="0" w:color="auto"/>
                                                                                                                                                                                                                      </w:divBdr>
                                                                                                                                                                                                                      <w:divsChild>
                                                                                                                                                                                                                        <w:div w:id="1395618543">
                                                                                                                                                                                                                          <w:marLeft w:val="0"/>
                                                                                                                                                                                                                          <w:marRight w:val="0"/>
                                                                                                                                                                                                                          <w:marTop w:val="0"/>
                                                                                                                                                                                                                          <w:marBottom w:val="0"/>
                                                                                                                                                                                                                          <w:divBdr>
                                                                                                                                                                                                                            <w:top w:val="none" w:sz="0" w:space="0" w:color="auto"/>
                                                                                                                                                                                                                            <w:left w:val="none" w:sz="0" w:space="0" w:color="auto"/>
                                                                                                                                                                                                                            <w:bottom w:val="none" w:sz="0" w:space="0" w:color="auto"/>
                                                                                                                                                                                                                            <w:right w:val="none" w:sz="0" w:space="0" w:color="auto"/>
                                                                                                                                                                                                                          </w:divBdr>
                                                                                                                                                                                                                          <w:divsChild>
                                                                                                                                                                                                                            <w:div w:id="1341741121">
                                                                                                                                                                                                                              <w:marLeft w:val="0"/>
                                                                                                                                                                                                                              <w:marRight w:val="0"/>
                                                                                                                                                                                                                              <w:marTop w:val="0"/>
                                                                                                                                                                                                                              <w:marBottom w:val="0"/>
                                                                                                                                                                                                                              <w:divBdr>
                                                                                                                                                                                                                                <w:top w:val="none" w:sz="0" w:space="0" w:color="auto"/>
                                                                                                                                                                                                                                <w:left w:val="none" w:sz="0" w:space="0" w:color="auto"/>
                                                                                                                                                                                                                                <w:bottom w:val="none" w:sz="0" w:space="0" w:color="auto"/>
                                                                                                                                                                                                                                <w:right w:val="none" w:sz="0" w:space="0" w:color="auto"/>
                                                                                                                                                                                                                              </w:divBdr>
                                                                                                                                                                                                                              <w:divsChild>
                                                                                                                                                                                                                                <w:div w:id="2001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fhad.org/wp-content/uploads/2012/07/2016_Union_NAR_Poster_BONADONNA.pdf" TargetMode="External"/><Relationship Id="rId5" Type="http://schemas.openxmlformats.org/officeDocument/2006/relationships/hyperlink" Target="http://www.ifhad.org/wp-content/uploads/2012/07/2016_Union_NAR_Abstract_BONADONNA.doc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682</Words>
  <Characters>3757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2020-05-06T02:21:00Z</dcterms:created>
  <dcterms:modified xsi:type="dcterms:W3CDTF">2020-05-06T03:13:00Z</dcterms:modified>
</cp:coreProperties>
</file>